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8400" w14:textId="77777777"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3"/>
          <w:b/>
          <w:bCs/>
          <w:sz w:val="32"/>
          <w:szCs w:val="32"/>
        </w:rPr>
      </w:pPr>
      <w:r w:rsidRPr="004F0496">
        <w:rPr>
          <w:rFonts w:ascii="Arial Black" w:hAnsi="Arial Black" w:cs="CIDFont+F3"/>
          <w:b/>
          <w:bCs/>
          <w:sz w:val="32"/>
          <w:szCs w:val="32"/>
        </w:rPr>
        <w:t>Zahlungsinformationen:</w:t>
      </w:r>
    </w:p>
    <w:p w14:paraId="189BAB73" w14:textId="77777777"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3"/>
          <w:b/>
          <w:bCs/>
          <w:sz w:val="32"/>
          <w:szCs w:val="32"/>
        </w:rPr>
      </w:pPr>
    </w:p>
    <w:p w14:paraId="270D1E24" w14:textId="6FB5F52C"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Der Elternbeitrag von CHF 330.- muss bis D</w:t>
      </w:r>
      <w:r w:rsidR="004D4633">
        <w:rPr>
          <w:rFonts w:ascii="Arial Black" w:hAnsi="Arial Black" w:cs="CIDFont+F1"/>
          <w:b/>
          <w:bCs/>
          <w:sz w:val="32"/>
          <w:szCs w:val="32"/>
        </w:rPr>
        <w:t>ienstag</w:t>
      </w:r>
      <w:r w:rsidRPr="004F0496">
        <w:rPr>
          <w:rFonts w:ascii="Arial Black" w:hAnsi="Arial Black" w:cs="CIDFont+F1"/>
          <w:b/>
          <w:bCs/>
          <w:sz w:val="32"/>
          <w:szCs w:val="32"/>
        </w:rPr>
        <w:t>, 31. Januar 202</w:t>
      </w:r>
      <w:r w:rsidR="004D4633">
        <w:rPr>
          <w:rFonts w:ascii="Arial Black" w:hAnsi="Arial Black" w:cs="CIDFont+F1"/>
          <w:b/>
          <w:bCs/>
          <w:sz w:val="32"/>
          <w:szCs w:val="32"/>
        </w:rPr>
        <w:t>3</w:t>
      </w:r>
      <w:r w:rsidRPr="004F0496">
        <w:rPr>
          <w:rFonts w:ascii="Arial Black" w:hAnsi="Arial Black" w:cs="CIDFont+F1"/>
          <w:b/>
          <w:bCs/>
          <w:sz w:val="32"/>
          <w:szCs w:val="32"/>
        </w:rPr>
        <w:t xml:space="preserve"> auf das Konto des Skilagers überwiesen werden</w:t>
      </w:r>
    </w:p>
    <w:p w14:paraId="3D4A09DE" w14:textId="77777777"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</w:p>
    <w:p w14:paraId="5C696BBA" w14:textId="77777777"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 xml:space="preserve">Bankverbindung: </w:t>
      </w:r>
    </w:p>
    <w:p w14:paraId="5356B5DB" w14:textId="77777777"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</w:p>
    <w:p w14:paraId="408B72FE" w14:textId="77777777"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Raiffeisenbank Regio Frick</w:t>
      </w:r>
    </w:p>
    <w:p w14:paraId="40C74B59" w14:textId="77777777"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CH71 8069 1000 0031 6930 1</w:t>
      </w:r>
    </w:p>
    <w:p w14:paraId="38A25D57" w14:textId="1EB05716"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Schule Herznach</w:t>
      </w:r>
      <w:r w:rsidR="004D4633">
        <w:rPr>
          <w:rFonts w:ascii="Arial Black" w:hAnsi="Arial Black" w:cs="CIDFont+F1"/>
          <w:b/>
          <w:bCs/>
          <w:sz w:val="32"/>
          <w:szCs w:val="32"/>
        </w:rPr>
        <w:t xml:space="preserve"> / Marco Rubin</w:t>
      </w:r>
    </w:p>
    <w:p w14:paraId="47E39B70" w14:textId="77777777" w:rsidR="00BF10D6" w:rsidRPr="004F0496" w:rsidRDefault="004F0496" w:rsidP="004F0496">
      <w:pPr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5027 Herznach</w:t>
      </w:r>
    </w:p>
    <w:p w14:paraId="01CEE072" w14:textId="77777777" w:rsidR="004F0496" w:rsidRDefault="004F0496" w:rsidP="004F0496">
      <w:pPr>
        <w:rPr>
          <w:rFonts w:ascii="CIDFont+F1" w:hAnsi="CIDFont+F1" w:cs="CIDFont+F1"/>
          <w:sz w:val="21"/>
          <w:szCs w:val="21"/>
        </w:rPr>
      </w:pPr>
    </w:p>
    <w:p w14:paraId="78853733" w14:textId="77777777" w:rsidR="004F0496" w:rsidRDefault="004F0496" w:rsidP="004F0496"/>
    <w:sectPr w:rsidR="004F0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96"/>
    <w:rsid w:val="004D4633"/>
    <w:rsid w:val="004F0496"/>
    <w:rsid w:val="00B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71403"/>
  <w15:chartTrackingRefBased/>
  <w15:docId w15:val="{C5543741-099D-4441-8C74-04D7F975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Rubin</dc:creator>
  <cp:keywords/>
  <dc:description/>
  <cp:lastModifiedBy>Marco Rubin</cp:lastModifiedBy>
  <cp:revision>2</cp:revision>
  <dcterms:created xsi:type="dcterms:W3CDTF">2020-02-04T20:57:00Z</dcterms:created>
  <dcterms:modified xsi:type="dcterms:W3CDTF">2023-01-16T21:20:00Z</dcterms:modified>
</cp:coreProperties>
</file>